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18586" w14:textId="373A0578" w:rsidR="00BE4771" w:rsidRPr="00D41DC8" w:rsidRDefault="00BE4771" w:rsidP="00BE4771">
      <w:pPr>
        <w:spacing w:line="240" w:lineRule="auto"/>
        <w:ind w:left="5670" w:firstLine="5"/>
        <w:outlineLvl w:val="0"/>
        <w:rPr>
          <w:sz w:val="22"/>
          <w:lang w:val="et-EE"/>
        </w:rPr>
      </w:pPr>
      <w:r w:rsidRPr="00E713CB">
        <w:rPr>
          <w:sz w:val="22"/>
        </w:rPr>
        <w:t xml:space="preserve">Lisa </w:t>
      </w:r>
      <w:r w:rsidR="00BA6DF9">
        <w:rPr>
          <w:sz w:val="22"/>
        </w:rPr>
        <w:t xml:space="preserve"> 2</w:t>
      </w:r>
      <w:r w:rsidRPr="00E713CB">
        <w:rPr>
          <w:sz w:val="22"/>
        </w:rPr>
        <w:br/>
        <w:t xml:space="preserve">RMK ja </w:t>
      </w:r>
      <w:sdt>
        <w:sdtPr>
          <w:rPr>
            <w:color w:val="auto"/>
            <w:lang w:val="et-EE"/>
          </w:rPr>
          <w:alias w:val="Company"/>
          <w:tag w:val=""/>
          <w:id w:val="-1558541091"/>
          <w:placeholder>
            <w:docPart w:val="B4CAD06FE2C849CCA9DF893B79BCC00E"/>
          </w:placeholder>
          <w:dataBinding w:prefixMappings="xmlns:ns0='http://schemas.openxmlformats.org/officeDocument/2006/extended-properties' " w:xpath="/ns0:Properties[1]/ns0:Company[1]" w:storeItemID="{6668398D-A668-4E3E-A5EB-62B293D839F1}"/>
          <w:text/>
        </w:sdtPr>
        <w:sdtEndPr/>
        <w:sdtContent>
          <w:r w:rsidR="00593464" w:rsidRPr="00593464">
            <w:rPr>
              <w:color w:val="auto"/>
              <w:lang w:val="et-EE"/>
            </w:rPr>
            <w:t>[Sisesta juriidilise isiku nimi</w:t>
          </w:r>
        </w:sdtContent>
      </w:sdt>
      <w:r w:rsidRPr="00D41DC8">
        <w:rPr>
          <w:sz w:val="22"/>
          <w:lang w:val="et-EE"/>
        </w:rPr>
        <w:br/>
      </w:r>
      <w:r w:rsidRPr="0034468F">
        <w:rPr>
          <w:sz w:val="22"/>
          <w:lang w:val="et-EE"/>
        </w:rPr>
        <w:t xml:space="preserve">vahelise </w:t>
      </w:r>
      <w:sdt>
        <w:sdtPr>
          <w:rPr>
            <w:sz w:val="22"/>
            <w:lang w:val="et-EE"/>
          </w:rPr>
          <w:id w:val="622592783"/>
          <w:placeholder>
            <w:docPart w:val="523F9EB3BDF044079BADA8B423E7B617"/>
          </w:placeholder>
          <w:date>
            <w:dateFormat w:val="d.MM.yyyy"/>
            <w:lid w:val="et-EE"/>
            <w:storeMappedDataAs w:val="dateTime"/>
            <w:calendar w:val="gregorian"/>
          </w:date>
        </w:sdtPr>
        <w:sdtEndPr/>
        <w:sdtContent>
          <w:r w:rsidRPr="0034468F">
            <w:rPr>
              <w:sz w:val="22"/>
              <w:lang w:val="et-EE"/>
            </w:rPr>
            <w:t>[Vali kuupäev]</w:t>
          </w:r>
        </w:sdtContent>
      </w:sdt>
      <w:r w:rsidRPr="0034468F">
        <w:rPr>
          <w:sz w:val="22"/>
          <w:lang w:val="et-EE"/>
        </w:rPr>
        <w:t xml:space="preserve"> lepingu nr </w:t>
      </w:r>
      <w:r w:rsidRPr="0034468F">
        <w:rPr>
          <w:sz w:val="22"/>
          <w:lang w:val="et-EE"/>
        </w:rPr>
        <w:br/>
      </w:r>
      <w:r w:rsidRPr="0034468F">
        <w:rPr>
          <w:sz w:val="22"/>
          <w:lang w:val="et-EE"/>
        </w:rPr>
        <w:fldChar w:fldCharType="begin"/>
      </w:r>
      <w:r w:rsidRPr="0034468F">
        <w:rPr>
          <w:sz w:val="22"/>
          <w:lang w:val="et-EE"/>
        </w:rPr>
        <w:instrText xml:space="preserve"> MACROBUTTON  AcceptAllChangesInDoc [Sisesta number] </w:instrText>
      </w:r>
      <w:r w:rsidRPr="0034468F">
        <w:rPr>
          <w:sz w:val="22"/>
          <w:lang w:val="et-EE"/>
        </w:rPr>
        <w:fldChar w:fldCharType="end"/>
      </w:r>
      <w:r w:rsidRPr="0034468F">
        <w:rPr>
          <w:sz w:val="22"/>
          <w:lang w:val="et-EE"/>
        </w:rPr>
        <w:t>juurde</w:t>
      </w:r>
    </w:p>
    <w:p w14:paraId="13BC4092" w14:textId="77777777" w:rsidR="00BE4771" w:rsidRPr="0034468F" w:rsidRDefault="00BE4771" w:rsidP="00BE4771">
      <w:pPr>
        <w:rPr>
          <w:lang w:val="et-EE"/>
        </w:rPr>
      </w:pPr>
    </w:p>
    <w:p w14:paraId="3805E12E" w14:textId="77777777" w:rsidR="00BE4771" w:rsidRPr="0034468F" w:rsidRDefault="00BE4771" w:rsidP="00BE4771">
      <w:pPr>
        <w:rPr>
          <w:lang w:val="et-EE"/>
        </w:rPr>
      </w:pPr>
    </w:p>
    <w:p w14:paraId="549C67C5" w14:textId="77777777" w:rsidR="00BE4771" w:rsidRPr="0034468F" w:rsidRDefault="00BE4771" w:rsidP="00BE4771">
      <w:pPr>
        <w:jc w:val="center"/>
        <w:rPr>
          <w:b/>
          <w:bCs/>
          <w:lang w:val="et-EE"/>
        </w:rPr>
      </w:pPr>
      <w:r w:rsidRPr="0034468F">
        <w:rPr>
          <w:b/>
          <w:bCs/>
          <w:lang w:val="et-EE"/>
        </w:rPr>
        <w:t>ANDMETÖÖTLUSE TINGIMUSED VOLITATUD TÖÖTLEJALE</w:t>
      </w:r>
    </w:p>
    <w:p w14:paraId="0F45C40A" w14:textId="77777777" w:rsidR="00BE4771" w:rsidRPr="0034468F" w:rsidRDefault="00BE4771" w:rsidP="00BE4771">
      <w:pPr>
        <w:rPr>
          <w:lang w:val="et-EE"/>
        </w:rPr>
      </w:pPr>
    </w:p>
    <w:sdt>
      <w:sdtPr>
        <w:rPr>
          <w:lang w:val="et-EE"/>
        </w:rPr>
        <w:id w:val="737440789"/>
        <w:placeholder>
          <w:docPart w:val="7F9BB2E366424722BDC13D29CA9246E0"/>
        </w:placeholder>
        <w:date>
          <w:dateFormat w:val="dd.MM.yyyy"/>
          <w:lid w:val="et-EE"/>
          <w:storeMappedDataAs w:val="dateTime"/>
          <w:calendar w:val="gregorian"/>
        </w:date>
      </w:sdtPr>
      <w:sdtEndPr/>
      <w:sdtContent>
        <w:p w14:paraId="027E7473" w14:textId="77777777" w:rsidR="00BE4771" w:rsidRPr="0034468F" w:rsidRDefault="00BE4771" w:rsidP="00BE4771">
          <w:pPr>
            <w:jc w:val="right"/>
            <w:rPr>
              <w:lang w:val="et-EE"/>
            </w:rPr>
          </w:pPr>
          <w:r w:rsidRPr="0034468F">
            <w:rPr>
              <w:lang w:val="et-EE"/>
            </w:rPr>
            <w:t>[Vali kuupäev]</w:t>
          </w:r>
        </w:p>
      </w:sdtContent>
    </w:sdt>
    <w:p w14:paraId="484617D3" w14:textId="77777777" w:rsidR="00BE4771" w:rsidRPr="0034468F" w:rsidRDefault="00BE4771" w:rsidP="00BE4771">
      <w:pPr>
        <w:jc w:val="right"/>
        <w:rPr>
          <w:lang w:val="et-EE"/>
        </w:rPr>
      </w:pPr>
      <w:r w:rsidRPr="0034468F">
        <w:rPr>
          <w:lang w:val="et-EE"/>
        </w:rPr>
        <w:t>(hiliseima digitaalallkirja kuupäev)</w:t>
      </w:r>
    </w:p>
    <w:p w14:paraId="440CCE66" w14:textId="77777777" w:rsidR="00BE4771" w:rsidRPr="0034468F" w:rsidRDefault="00BE4771" w:rsidP="00BE4771">
      <w:pPr>
        <w:rPr>
          <w:lang w:val="et-EE"/>
        </w:rPr>
      </w:pPr>
    </w:p>
    <w:p w14:paraId="3A56FA3E" w14:textId="77777777" w:rsidR="00BE4771" w:rsidRPr="0034468F" w:rsidRDefault="00BE4771" w:rsidP="00BE4771">
      <w:pPr>
        <w:pStyle w:val="Loendilik"/>
        <w:numPr>
          <w:ilvl w:val="0"/>
          <w:numId w:val="3"/>
        </w:numPr>
        <w:spacing w:after="240" w:line="240" w:lineRule="auto"/>
        <w:rPr>
          <w:b/>
          <w:bCs/>
          <w:lang w:val="et-EE"/>
        </w:rPr>
      </w:pPr>
      <w:r w:rsidRPr="0034468F">
        <w:rPr>
          <w:b/>
          <w:bCs/>
          <w:lang w:val="et-EE"/>
        </w:rPr>
        <w:t>Lisa eesmärk</w:t>
      </w:r>
    </w:p>
    <w:p w14:paraId="35CAF889"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Käesoleva lisa eesmärk on kokku leppida volitatud töötleja õigustes ja kohustuses lepingu täitmise käigus saadud isikuandmete ja/või looduskaitseliste piirangute ja/või riigikaitse</w:t>
      </w:r>
      <w:r w:rsidRPr="0034468F">
        <w:rPr>
          <w:color w:val="auto"/>
          <w:lang w:val="et-EE"/>
        </w:rPr>
        <w:t xml:space="preserve">ga </w:t>
      </w:r>
      <w:r w:rsidRPr="0034468F">
        <w:rPr>
          <w:lang w:val="et-EE"/>
        </w:rPr>
        <w:t xml:space="preserve">seonduva teabe töötlemisel, millest pooled juhinduvad lepingu täitmisel. </w:t>
      </w:r>
    </w:p>
    <w:p w14:paraId="46AD7BB5" w14:textId="77777777" w:rsidR="00BE4771" w:rsidRPr="0034468F" w:rsidRDefault="00BE4771" w:rsidP="00BE4771">
      <w:pPr>
        <w:pStyle w:val="Loendilik"/>
        <w:numPr>
          <w:ilvl w:val="1"/>
          <w:numId w:val="3"/>
        </w:numPr>
        <w:spacing w:after="240" w:line="240" w:lineRule="auto"/>
        <w:ind w:left="567" w:hanging="573"/>
        <w:rPr>
          <w:lang w:val="et-EE"/>
        </w:rPr>
      </w:pPr>
      <w:r w:rsidRPr="0034468F">
        <w:rPr>
          <w:b/>
          <w:bCs/>
          <w:lang w:val="et-EE"/>
        </w:rPr>
        <w:t>Riigimetsa Majandamise Keskus</w:t>
      </w:r>
      <w:r w:rsidRPr="0034468F">
        <w:rPr>
          <w:lang w:val="et-EE"/>
        </w:rPr>
        <w:t xml:space="preserve"> (edaspidi vastutav töötleja) edastab </w:t>
      </w:r>
      <w:sdt>
        <w:sdtPr>
          <w:rPr>
            <w:b/>
            <w:bCs/>
            <w:lang w:val="et-EE"/>
          </w:rPr>
          <w:alias w:val="Company"/>
          <w:tag w:val=""/>
          <w:id w:val="-2000023443"/>
          <w:placeholder>
            <w:docPart w:val="43FE3D83A22541BA8E785E4BD92F4194"/>
          </w:placeholder>
          <w:dataBinding w:prefixMappings="xmlns:ns0='http://schemas.openxmlformats.org/officeDocument/2006/extended-properties' " w:xpath="/ns0:Properties[1]/ns0:Company[1]" w:storeItemID="{6668398D-A668-4E3E-A5EB-62B293D839F1}"/>
          <w:text/>
        </w:sdtPr>
        <w:sdtEndPr/>
        <w:sdtContent>
          <w:r w:rsidR="00593464">
            <w:rPr>
              <w:b/>
              <w:bCs/>
              <w:lang w:val="et-EE"/>
            </w:rPr>
            <w:t>[Sisesta juriidilise isiku nimi</w:t>
          </w:r>
        </w:sdtContent>
      </w:sdt>
      <w:r w:rsidRPr="0034468F">
        <w:rPr>
          <w:lang w:val="et-EE"/>
        </w:rPr>
        <w:t xml:space="preserve"> (edaspidi volitatud töötleja) punktis 1.1. nimetatud andmed ja volitab volitatud töötlejat neid andmeid töötlema ainult juhul, kui andmete töötlemine on lepingust tulenevalt vajalik.</w:t>
      </w:r>
    </w:p>
    <w:p w14:paraId="086FA3BA"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Vastuolude korral lepingu ja käesoleva lisa sätete vahel tuleb juhinduda käesoleva lisa sätetest.</w:t>
      </w:r>
    </w:p>
    <w:p w14:paraId="3DE8C94C" w14:textId="77777777" w:rsidR="00BE4771" w:rsidRPr="0034468F" w:rsidRDefault="00BE4771" w:rsidP="00BE4771">
      <w:pPr>
        <w:spacing w:after="240" w:line="240" w:lineRule="auto"/>
        <w:ind w:left="-6"/>
        <w:rPr>
          <w:lang w:val="et-EE"/>
        </w:rPr>
      </w:pPr>
    </w:p>
    <w:p w14:paraId="267F4154" w14:textId="77777777" w:rsidR="00BE4771" w:rsidRPr="0034468F" w:rsidRDefault="00BE4771" w:rsidP="00BE4771">
      <w:pPr>
        <w:pStyle w:val="Loendilik"/>
        <w:numPr>
          <w:ilvl w:val="0"/>
          <w:numId w:val="3"/>
        </w:numPr>
        <w:spacing w:after="240" w:line="240" w:lineRule="auto"/>
        <w:rPr>
          <w:b/>
          <w:bCs/>
          <w:lang w:val="et-EE"/>
        </w:rPr>
      </w:pPr>
      <w:r w:rsidRPr="0034468F">
        <w:rPr>
          <w:b/>
          <w:bCs/>
          <w:lang w:val="et-EE"/>
        </w:rPr>
        <w:t>Käesolevas lisas kasutatakse mõisteid alljärgnevas tähenduses:</w:t>
      </w:r>
    </w:p>
    <w:p w14:paraId="7AF9E963"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07B6BCE"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79E3ACF4"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2E6EF4CB"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 xml:space="preserve">„andmed” – (isikuandmed, looduskaitselise piirangu kohta käiv teave, riigikaitsega seonduv teave). </w:t>
      </w:r>
      <w:r w:rsidRPr="0034468F">
        <w:rPr>
          <w:b/>
          <w:bCs/>
          <w:lang w:val="et-EE"/>
        </w:rPr>
        <w:t>Isikuandmed</w:t>
      </w:r>
      <w:r w:rsidRPr="0034468F">
        <w:rPr>
          <w:lang w:val="et-EE"/>
        </w:rPr>
        <w:t xml:space="preserve"> - tuvastatav füüsiline isik on isik, keda on võimalik kaudselt või otseselt tuvastada, viidates väärtustele nagu nimi, isikukood, asukoha andmed; internetipõhistele </w:t>
      </w:r>
      <w:r w:rsidRPr="0034468F">
        <w:rPr>
          <w:lang w:val="et-EE"/>
        </w:rPr>
        <w:lastRenderedPageBreak/>
        <w:t xml:space="preserve">väärtustele või ühele või enamale väärtusele, mis on seotud antud isiku füüsilise, füsioloogilise, geneetilise, vaimse, majandusliku, kultuurilise või sotsiaalse identiteediga. </w:t>
      </w:r>
      <w:r w:rsidRPr="0034468F">
        <w:rPr>
          <w:b/>
          <w:bCs/>
          <w:lang w:val="et-EE"/>
        </w:rPr>
        <w:t>Looduskaitselise piirangu kohta käiv teave</w:t>
      </w:r>
      <w:r w:rsidRPr="0034468F">
        <w:rPr>
          <w:lang w:val="et-EE"/>
        </w:rPr>
        <w:t xml:space="preserve"> - I ja II kaitsekategooria liigi isendi täpse elupaiga asukoha avalikustamine. Püsielupaiga asukohad. </w:t>
      </w:r>
      <w:r w:rsidRPr="0034468F">
        <w:rPr>
          <w:b/>
          <w:bCs/>
          <w:lang w:val="et-EE"/>
        </w:rPr>
        <w:t>Riigikaitsega seonduv teave</w:t>
      </w:r>
      <w:r w:rsidRPr="0034468F">
        <w:rPr>
          <w:lang w:val="et-EE"/>
        </w:rPr>
        <w:t xml:space="preserve"> - </w:t>
      </w:r>
      <w:proofErr w:type="spellStart"/>
      <w:r w:rsidRPr="0034468F">
        <w:rPr>
          <w:lang w:val="et-EE"/>
        </w:rPr>
        <w:t>AvTS</w:t>
      </w:r>
      <w:proofErr w:type="spellEnd"/>
      <w:r w:rsidRPr="0034468F">
        <w:rPr>
          <w:lang w:val="et-EE"/>
        </w:rPr>
        <w:t xml:space="preserve"> § 35 lõikes 1 nimetatud riigikaitsega seonduv teave;</w:t>
      </w:r>
    </w:p>
    <w:p w14:paraId="71B1D5CD"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„andmetega seotud rikkumine” – turvarikkumine, mis põhjustab edastatavate, säilitatavate või muul viisil töödeldavate andmete juhusliku või ebaseadusliku hävimise, kadumise, muutmise, loata avalikustamise või kättesaadavuse.</w:t>
      </w:r>
    </w:p>
    <w:p w14:paraId="4E64134E" w14:textId="77777777" w:rsidR="00BE4771" w:rsidRPr="0034468F" w:rsidRDefault="00BE4771" w:rsidP="00BE4771">
      <w:pPr>
        <w:spacing w:after="240" w:line="240" w:lineRule="auto"/>
        <w:ind w:left="-6"/>
        <w:rPr>
          <w:lang w:val="et-EE"/>
        </w:rPr>
      </w:pPr>
    </w:p>
    <w:p w14:paraId="70457EA9" w14:textId="77777777" w:rsidR="00BE4771" w:rsidRPr="0034468F" w:rsidRDefault="00BE4771" w:rsidP="00BE4771">
      <w:pPr>
        <w:pStyle w:val="Loendilik"/>
        <w:numPr>
          <w:ilvl w:val="0"/>
          <w:numId w:val="3"/>
        </w:numPr>
        <w:spacing w:after="240" w:line="240" w:lineRule="auto"/>
        <w:rPr>
          <w:b/>
          <w:bCs/>
          <w:lang w:val="et-EE"/>
        </w:rPr>
      </w:pPr>
      <w:r w:rsidRPr="0034468F">
        <w:rPr>
          <w:b/>
          <w:bCs/>
          <w:lang w:val="et-EE"/>
        </w:rPr>
        <w:t>Andmete töötlemine</w:t>
      </w:r>
    </w:p>
    <w:p w14:paraId="351905BE"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Volitatud töötleja kohustused:</w:t>
      </w:r>
    </w:p>
    <w:p w14:paraId="1BFE16AD"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7DB8BDB7"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35311A3"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mitte edastama andmeid väljapoole Euroopa Liidu liikmesriikide ja Euroopa Majandusühendusse kuuluvate riikide territooriumit ilma vastutava töötleja sellekohase selgesõnalise kirjaliku nõusolekuta;</w:t>
      </w:r>
    </w:p>
    <w:p w14:paraId="14D8734F"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täitma kõiki kehtivaid andmete töötlemisalaseid nõudeid, andmete turvalisust puudutavaid ning andmete kaitse alaseid Euroopa Liidu ja Eesti Vabariigi õigusakte ja muid eeskirju;</w:t>
      </w:r>
    </w:p>
    <w:p w14:paraId="4ECC500D"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0F27DEF6" w14:textId="77777777" w:rsidR="00BE4771" w:rsidRPr="0034468F" w:rsidRDefault="00BE4771" w:rsidP="00BE4771">
      <w:pPr>
        <w:pStyle w:val="Loendilik"/>
        <w:numPr>
          <w:ilvl w:val="2"/>
          <w:numId w:val="3"/>
        </w:numPr>
        <w:spacing w:after="240" w:line="240" w:lineRule="auto"/>
        <w:ind w:left="709" w:hanging="709"/>
        <w:rPr>
          <w:lang w:val="et-EE"/>
        </w:rPr>
      </w:pPr>
      <w:r w:rsidRPr="0034468F">
        <w:rPr>
          <w:lang w:val="et-EE"/>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07A14DDA" w14:textId="77777777" w:rsidR="00BE4771" w:rsidRPr="0034468F" w:rsidRDefault="00BE4771" w:rsidP="00BE4771">
      <w:pPr>
        <w:spacing w:after="240" w:line="240" w:lineRule="auto"/>
        <w:rPr>
          <w:lang w:val="et-EE"/>
        </w:rPr>
      </w:pPr>
    </w:p>
    <w:p w14:paraId="52344670" w14:textId="77777777" w:rsidR="00BE4771" w:rsidRPr="0034468F" w:rsidRDefault="00BE4771" w:rsidP="00BE4771">
      <w:pPr>
        <w:pStyle w:val="Loendilik"/>
        <w:numPr>
          <w:ilvl w:val="0"/>
          <w:numId w:val="3"/>
        </w:numPr>
        <w:spacing w:after="240" w:line="240" w:lineRule="auto"/>
        <w:rPr>
          <w:b/>
          <w:bCs/>
          <w:lang w:val="et-EE"/>
        </w:rPr>
      </w:pPr>
      <w:r w:rsidRPr="0034468F">
        <w:rPr>
          <w:b/>
          <w:bCs/>
          <w:lang w:val="et-EE"/>
        </w:rPr>
        <w:t>Andmetega seotud rikkumisest teavitamine</w:t>
      </w:r>
    </w:p>
    <w:p w14:paraId="3A7F10E7"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37B83C12"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 xml:space="preserve">Vastutava töötleja nõudmisel peab volitatud töötleja ilma põhjendamatu viivituseta edastama vastutavale töötlejale kogu andmetega seotud rikkumist puudutava asjakohase </w:t>
      </w:r>
      <w:r w:rsidRPr="0034468F">
        <w:rPr>
          <w:lang w:val="et-EE"/>
        </w:rPr>
        <w:lastRenderedPageBreak/>
        <w:t>informatsiooni. Määral, mil volitatud töötlejale on vastav informatsioon kättesaadav, peab teade kirjeldama vähemalt järgmist:</w:t>
      </w:r>
    </w:p>
    <w:p w14:paraId="31E54353"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toimunud andmetega seotud rikkumise laad, eeldatav kuupäev ja kellaaeg;</w:t>
      </w:r>
    </w:p>
    <w:p w14:paraId="43549740"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volitatud töötleja asjakohase kontaktisiku nimi ja kontaktandmed, kellelt saab täiendavat informatsiooni;</w:t>
      </w:r>
    </w:p>
    <w:p w14:paraId="1F3B52C3"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meetmeid, mida volitatud töötleja rikkumise lahendamiseks on tarvitusele võtnud või võtab, et vältida andmetega seotud rikkumisi tulevikus, ja vajaduse korral ka meetmeid, mille abil leevendada rikkumise võimalikke negatiivseid mõjusid;</w:t>
      </w:r>
    </w:p>
    <w:p w14:paraId="41E2B484" w14:textId="77777777" w:rsidR="00BE4771" w:rsidRPr="0034468F" w:rsidRDefault="00BE4771" w:rsidP="00BE4771">
      <w:pPr>
        <w:pStyle w:val="Loendilik"/>
        <w:numPr>
          <w:ilvl w:val="2"/>
          <w:numId w:val="3"/>
        </w:numPr>
        <w:spacing w:after="240" w:line="240" w:lineRule="auto"/>
        <w:ind w:left="709" w:hanging="715"/>
        <w:rPr>
          <w:lang w:val="et-EE"/>
        </w:rPr>
      </w:pPr>
      <w:r w:rsidRPr="0034468F">
        <w:rPr>
          <w:lang w:val="et-EE"/>
        </w:rPr>
        <w:t xml:space="preserve">esitama muud teavet, mis on mõistlikult nõutav, et </w:t>
      </w:r>
      <w:r w:rsidRPr="001520F1">
        <w:rPr>
          <w:lang w:val="et-EE"/>
        </w:rPr>
        <w:t>vastutav töötleja</w:t>
      </w:r>
      <w:r w:rsidRPr="0034468F">
        <w:rPr>
          <w:lang w:val="et-EE"/>
        </w:rPr>
        <w:t xml:space="preserve"> saaks täita kohaldatavaid andmekaitsealaseid õigusakte, sealhulgas riigiasutustega seotud teavitamise ja avaldamise kohustusi, näiteks teavet, mis on nõutav andmesubjekti tuvastamiseks.</w:t>
      </w:r>
    </w:p>
    <w:p w14:paraId="31341634" w14:textId="77777777" w:rsidR="00BE4771" w:rsidRPr="0034468F" w:rsidRDefault="00BE4771" w:rsidP="00BE4771">
      <w:pPr>
        <w:spacing w:after="240" w:line="240" w:lineRule="auto"/>
        <w:ind w:left="-6"/>
        <w:rPr>
          <w:lang w:val="et-EE"/>
        </w:rPr>
      </w:pPr>
    </w:p>
    <w:p w14:paraId="36449219" w14:textId="77777777" w:rsidR="00BE4771" w:rsidRPr="0034468F" w:rsidRDefault="00BE4771" w:rsidP="00BE4771">
      <w:pPr>
        <w:pStyle w:val="Loendilik"/>
        <w:numPr>
          <w:ilvl w:val="0"/>
          <w:numId w:val="3"/>
        </w:numPr>
        <w:spacing w:after="240" w:line="240" w:lineRule="auto"/>
        <w:rPr>
          <w:b/>
          <w:bCs/>
          <w:lang w:val="et-EE"/>
        </w:rPr>
      </w:pPr>
      <w:r w:rsidRPr="0034468F">
        <w:rPr>
          <w:b/>
          <w:bCs/>
          <w:lang w:val="et-EE"/>
        </w:rPr>
        <w:t>Muud sätted</w:t>
      </w:r>
    </w:p>
    <w:p w14:paraId="7FA58E50"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0D518CF9"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0C99F451"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Võimaldama vastutaval töötlejal või tema poolt volitatud audiitoril teha auditeid ja kontrolle ning panustama nendesse.</w:t>
      </w:r>
    </w:p>
    <w:p w14:paraId="093E8253"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E1A54C9"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 xml:space="preserve">Käesolev lisa jõustub lepingu allkirjastamisel mõlema poole poolt. Lisa kehtib, kuni kehtib pooltevaheline leping või pooltel on omavahelisi kohustusi, mis on seotud andmete töötlemisega. </w:t>
      </w:r>
    </w:p>
    <w:p w14:paraId="13338A6C" w14:textId="77777777" w:rsidR="00BE4771" w:rsidRPr="0034468F" w:rsidRDefault="00BE4771" w:rsidP="00BE4771">
      <w:pPr>
        <w:pStyle w:val="Loendilik"/>
        <w:numPr>
          <w:ilvl w:val="1"/>
          <w:numId w:val="3"/>
        </w:numPr>
        <w:spacing w:after="240" w:line="240" w:lineRule="auto"/>
        <w:ind w:left="567" w:hanging="573"/>
        <w:rPr>
          <w:lang w:val="et-EE"/>
        </w:rPr>
      </w:pPr>
      <w:r w:rsidRPr="0034468F">
        <w:rPr>
          <w:lang w:val="et-EE"/>
        </w:rPr>
        <w:t>Konfidentsiaalsuskohustuse nõue on tähtajatu ning kehtib nii lepingu täitmise ajal kui ka pärast lepingu lõppemist.</w:t>
      </w:r>
    </w:p>
    <w:p w14:paraId="3B521E30" w14:textId="77777777" w:rsidR="00BE4771" w:rsidRPr="00D41DC8" w:rsidRDefault="00BE4771" w:rsidP="00BE4771">
      <w:pPr>
        <w:shd w:val="clear" w:color="auto" w:fill="FFFFFF"/>
        <w:spacing w:after="60" w:line="276" w:lineRule="auto"/>
        <w:rPr>
          <w:b/>
          <w:lang w:val="et-EE"/>
        </w:rPr>
      </w:pPr>
    </w:p>
    <w:p w14:paraId="585CDFD1" w14:textId="77777777" w:rsidR="00BE4771" w:rsidRPr="00D41DC8" w:rsidRDefault="00BE4771" w:rsidP="00BE4771">
      <w:pPr>
        <w:shd w:val="clear" w:color="auto" w:fill="FFFFFF"/>
        <w:spacing w:after="60" w:line="276" w:lineRule="auto"/>
        <w:rPr>
          <w:b/>
          <w:lang w:val="et-EE"/>
        </w:rPr>
      </w:pPr>
      <w:r w:rsidRPr="00D41DC8">
        <w:rPr>
          <w:b/>
          <w:lang w:val="et-EE"/>
        </w:rPr>
        <w:t xml:space="preserve">Poolte allkirjad </w:t>
      </w:r>
    </w:p>
    <w:p w14:paraId="7E034098" w14:textId="77777777" w:rsidR="00BE4771" w:rsidRPr="00D41DC8" w:rsidRDefault="00BE4771" w:rsidP="00BE4771">
      <w:pPr>
        <w:shd w:val="clear" w:color="auto" w:fill="FFFFFF"/>
        <w:spacing w:after="60" w:line="276" w:lineRule="auto"/>
        <w:rPr>
          <w:b/>
          <w:lang w:val="et-EE"/>
        </w:rPr>
      </w:pPr>
    </w:p>
    <w:p w14:paraId="5DD20818" w14:textId="77777777" w:rsidR="00BE4771" w:rsidRPr="00D41DC8" w:rsidRDefault="00BE4771" w:rsidP="00BE4771">
      <w:pPr>
        <w:shd w:val="clear" w:color="auto" w:fill="FFFFFF"/>
        <w:spacing w:after="60" w:line="276" w:lineRule="auto"/>
        <w:rPr>
          <w:b/>
          <w:lang w:val="et-EE"/>
        </w:rPr>
      </w:pPr>
      <w:r w:rsidRPr="00D41DC8">
        <w:rPr>
          <w:b/>
          <w:lang w:val="et-EE"/>
        </w:rPr>
        <w:t xml:space="preserve">Vastutav töötleja </w:t>
      </w:r>
      <w:r w:rsidRPr="00D41DC8">
        <w:rPr>
          <w:b/>
          <w:lang w:val="et-EE"/>
        </w:rPr>
        <w:tab/>
      </w:r>
      <w:r w:rsidRPr="00D41DC8">
        <w:rPr>
          <w:b/>
          <w:lang w:val="et-EE"/>
        </w:rPr>
        <w:tab/>
      </w:r>
      <w:r w:rsidRPr="00D41DC8">
        <w:rPr>
          <w:b/>
          <w:lang w:val="et-EE"/>
        </w:rPr>
        <w:tab/>
      </w:r>
      <w:r w:rsidRPr="00D41DC8">
        <w:rPr>
          <w:b/>
          <w:lang w:val="et-EE"/>
        </w:rPr>
        <w:tab/>
      </w:r>
      <w:r w:rsidRPr="00D41DC8">
        <w:rPr>
          <w:b/>
          <w:lang w:val="et-EE"/>
        </w:rPr>
        <w:tab/>
        <w:t>Volitatud töötleja</w:t>
      </w:r>
    </w:p>
    <w:p w14:paraId="5D8D6ABE" w14:textId="77777777" w:rsidR="00BE4771" w:rsidRPr="00D41DC8" w:rsidRDefault="00BE4771" w:rsidP="00BE4771">
      <w:pPr>
        <w:shd w:val="clear" w:color="auto" w:fill="FFFFFF"/>
        <w:spacing w:after="60" w:line="276" w:lineRule="auto"/>
        <w:rPr>
          <w:lang w:val="et-EE"/>
        </w:rPr>
      </w:pPr>
      <w:r w:rsidRPr="00D41DC8">
        <w:rPr>
          <w:lang w:val="et-EE"/>
        </w:rPr>
        <w:t>Riigimetsa Majandamise Keskus</w:t>
      </w:r>
      <w:r w:rsidRPr="00D41DC8">
        <w:rPr>
          <w:lang w:val="et-EE"/>
        </w:rPr>
        <w:tab/>
      </w:r>
      <w:r w:rsidRPr="00D41DC8">
        <w:rPr>
          <w:lang w:val="et-EE"/>
        </w:rPr>
        <w:tab/>
      </w:r>
      <w:r w:rsidRPr="00D41DC8">
        <w:rPr>
          <w:lang w:val="et-EE"/>
        </w:rPr>
        <w:tab/>
      </w:r>
      <w:sdt>
        <w:sdtPr>
          <w:rPr>
            <w:lang w:val="et-EE"/>
          </w:rPr>
          <w:alias w:val="Company"/>
          <w:tag w:val=""/>
          <w:id w:val="-558010043"/>
          <w:placeholder>
            <w:docPart w:val="563596CC7F5146F6B77250F4E2482CA3"/>
          </w:placeholder>
          <w:dataBinding w:prefixMappings="xmlns:ns0='http://schemas.openxmlformats.org/officeDocument/2006/extended-properties' " w:xpath="/ns0:Properties[1]/ns0:Company[1]" w:storeItemID="{6668398D-A668-4E3E-A5EB-62B293D839F1}"/>
          <w:text/>
        </w:sdtPr>
        <w:sdtEndPr/>
        <w:sdtContent>
          <w:r w:rsidR="00593464">
            <w:rPr>
              <w:lang w:val="et-EE"/>
            </w:rPr>
            <w:t>[Sisesta juriidilise isiku nimi</w:t>
          </w:r>
        </w:sdtContent>
      </w:sdt>
    </w:p>
    <w:p w14:paraId="1544D5B1" w14:textId="77777777" w:rsidR="00BE4771" w:rsidRPr="00D41DC8" w:rsidRDefault="00BE4771" w:rsidP="00BE4771">
      <w:pPr>
        <w:rPr>
          <w:lang w:val="et-EE"/>
        </w:rPr>
      </w:pPr>
    </w:p>
    <w:p w14:paraId="0CC6928A" w14:textId="77777777" w:rsidR="00BE4771" w:rsidRPr="0034468F" w:rsidRDefault="00926ABD" w:rsidP="00BE4771">
      <w:pPr>
        <w:outlineLvl w:val="0"/>
        <w:rPr>
          <w:b/>
          <w:lang w:val="et-EE"/>
        </w:rPr>
      </w:pPr>
      <w:sdt>
        <w:sdtPr>
          <w:rPr>
            <w:b/>
            <w:lang w:val="et-EE"/>
          </w:rPr>
          <w:id w:val="-720835202"/>
          <w:placeholder>
            <w:docPart w:val="8DAAE5364C8F4415AE1BD991F1E840AC"/>
          </w:placeholder>
          <w:comboBox>
            <w:listItem w:displayText=" " w:value=" "/>
            <w:listItem w:displayText="(allkirjastatud digitaalselt)" w:value="(allkirjastatud digitaalselt)"/>
          </w:comboBox>
        </w:sdtPr>
        <w:sdtEndPr/>
        <w:sdtContent>
          <w:r w:rsidR="00BE4771" w:rsidRPr="0034468F">
            <w:rPr>
              <w:lang w:val="et-EE"/>
            </w:rPr>
            <w:t>[Vali sobiv]</w:t>
          </w:r>
        </w:sdtContent>
      </w:sdt>
      <w:r w:rsidR="00BE4771" w:rsidRPr="0034468F">
        <w:rPr>
          <w:b/>
          <w:lang w:val="et-EE"/>
        </w:rPr>
        <w:tab/>
      </w:r>
      <w:r w:rsidR="00BE4771" w:rsidRPr="0034468F">
        <w:rPr>
          <w:b/>
          <w:lang w:val="et-EE"/>
        </w:rPr>
        <w:tab/>
      </w:r>
      <w:r w:rsidR="00BE4771" w:rsidRPr="0034468F">
        <w:rPr>
          <w:b/>
          <w:lang w:val="et-EE"/>
        </w:rPr>
        <w:tab/>
      </w:r>
      <w:r w:rsidR="00BE4771" w:rsidRPr="0034468F">
        <w:rPr>
          <w:b/>
          <w:lang w:val="et-EE"/>
        </w:rPr>
        <w:tab/>
      </w:r>
      <w:r w:rsidR="00BE4771" w:rsidRPr="0034468F">
        <w:rPr>
          <w:b/>
          <w:lang w:val="et-EE"/>
        </w:rPr>
        <w:tab/>
      </w:r>
      <w:r w:rsidR="00BE4771" w:rsidRPr="0034468F">
        <w:rPr>
          <w:b/>
          <w:lang w:val="et-EE"/>
        </w:rPr>
        <w:tab/>
      </w:r>
      <w:sdt>
        <w:sdtPr>
          <w:rPr>
            <w:b/>
            <w:lang w:val="et-EE"/>
          </w:rPr>
          <w:id w:val="2011569155"/>
          <w:placeholder>
            <w:docPart w:val="C7779975B0504F66A8F93B5CB63F139F"/>
          </w:placeholder>
          <w:comboBox>
            <w:listItem w:displayText=" " w:value=" "/>
            <w:listItem w:displayText="(allkirjastatud digitaalselt)" w:value="(allkirjastatud digitaalselt)"/>
          </w:comboBox>
        </w:sdtPr>
        <w:sdtEndPr/>
        <w:sdtContent>
          <w:r w:rsidR="00BE4771" w:rsidRPr="0034468F">
            <w:rPr>
              <w:lang w:val="et-EE"/>
            </w:rPr>
            <w:t>[Vali sobiv]</w:t>
          </w:r>
        </w:sdtContent>
      </w:sdt>
      <w:r w:rsidR="00BE4771" w:rsidRPr="0034468F">
        <w:rPr>
          <w:b/>
          <w:lang w:val="et-EE"/>
        </w:rPr>
        <w:tab/>
      </w:r>
    </w:p>
    <w:p w14:paraId="38F06431" w14:textId="77777777" w:rsidR="00BE4771" w:rsidRPr="0034468F" w:rsidRDefault="00BE4771" w:rsidP="00BE4771">
      <w:pPr>
        <w:tabs>
          <w:tab w:val="left" w:pos="5103"/>
        </w:tabs>
        <w:rPr>
          <w:lang w:val="et-EE"/>
        </w:rPr>
      </w:pPr>
    </w:p>
    <w:p w14:paraId="79407E25" w14:textId="77777777" w:rsidR="00A50F9A" w:rsidRDefault="00BE4771" w:rsidP="00593464">
      <w:pPr>
        <w:tabs>
          <w:tab w:val="left" w:pos="4962"/>
        </w:tabs>
      </w:pPr>
      <w:r w:rsidRPr="0034468F">
        <w:rPr>
          <w:b/>
          <w:lang w:val="et-EE"/>
        </w:rPr>
        <w:fldChar w:fldCharType="begin"/>
      </w:r>
      <w:r w:rsidRPr="0034468F">
        <w:rPr>
          <w:lang w:val="et-EE"/>
        </w:rPr>
        <w:instrText xml:space="preserve"> MACROBUTTON  AcceptAllChangesInDoc [Sisesta eesnimi ja perekonnanimi] </w:instrText>
      </w:r>
      <w:r w:rsidRPr="0034468F">
        <w:rPr>
          <w:b/>
          <w:lang w:val="et-EE"/>
        </w:rPr>
        <w:fldChar w:fldCharType="end"/>
      </w:r>
      <w:r w:rsidRPr="0034468F">
        <w:rPr>
          <w:b/>
          <w:lang w:val="et-EE"/>
        </w:rPr>
        <w:tab/>
      </w:r>
      <w:r w:rsidRPr="0034468F">
        <w:rPr>
          <w:b/>
          <w:lang w:val="et-EE"/>
        </w:rPr>
        <w:fldChar w:fldCharType="begin"/>
      </w:r>
      <w:r w:rsidRPr="0034468F">
        <w:rPr>
          <w:lang w:val="et-EE"/>
        </w:rPr>
        <w:instrText xml:space="preserve"> MACROBUTTON  AcceptAllChangesInDoc [Sisesta eesnimi ja perekonnanimi] </w:instrText>
      </w:r>
      <w:r w:rsidRPr="0034468F">
        <w:rPr>
          <w:b/>
          <w:lang w:val="et-EE"/>
        </w:rPr>
        <w:fldChar w:fldCharType="end"/>
      </w:r>
    </w:p>
    <w:sectPr w:rsidR="00A50F9A" w:rsidSect="00BD43BB">
      <w:pgSz w:w="12240" w:h="15840"/>
      <w:pgMar w:top="1418" w:right="1134"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11ACD"/>
    <w:multiLevelType w:val="hybridMultilevel"/>
    <w:tmpl w:val="877AF0E6"/>
    <w:lvl w:ilvl="0" w:tplc="5BEC0696">
      <w:start w:val="1"/>
      <w:numFmt w:val="decimal"/>
      <w:pStyle w:val="Pealkiri2"/>
      <w:lvlText w:val="%1."/>
      <w:lvlJc w:val="left"/>
      <w:pPr>
        <w:ind w:left="720" w:hanging="360"/>
      </w:pPr>
      <w:rPr>
        <w:rFonts w:hint="default"/>
        <w:b/>
        <w:i w:val="0"/>
        <w:color w:val="000000" w:themeColor="text1"/>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19950548">
    <w:abstractNumId w:val="0"/>
  </w:num>
  <w:num w:numId="2" w16cid:durableId="2077631700">
    <w:abstractNumId w:val="0"/>
  </w:num>
  <w:num w:numId="3" w16cid:durableId="15011900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DF9"/>
    <w:rsid w:val="001C7698"/>
    <w:rsid w:val="001D7333"/>
    <w:rsid w:val="00584B5A"/>
    <w:rsid w:val="00593464"/>
    <w:rsid w:val="00815905"/>
    <w:rsid w:val="00A50F9A"/>
    <w:rsid w:val="00B05086"/>
    <w:rsid w:val="00BA6DF9"/>
    <w:rsid w:val="00BD43BB"/>
    <w:rsid w:val="00BE4771"/>
    <w:rsid w:val="00CF43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6345"/>
  <w15:chartTrackingRefBased/>
  <w15:docId w15:val="{3242A1E2-BCD7-40DB-9BFD-1D6FF45D9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color w:val="000000" w:themeColor="text1"/>
        <w:sz w:val="24"/>
        <w:szCs w:val="22"/>
        <w:lang w:val="en-US"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E4771"/>
    <w:pPr>
      <w:jc w:val="both"/>
    </w:pPr>
  </w:style>
  <w:style w:type="paragraph" w:styleId="Pealkiri1">
    <w:name w:val="heading 1"/>
    <w:basedOn w:val="Normaallaad"/>
    <w:next w:val="Pealkiri2"/>
    <w:link w:val="Pealkiri1Mrk"/>
    <w:uiPriority w:val="9"/>
    <w:qFormat/>
    <w:rsid w:val="001C7698"/>
    <w:pPr>
      <w:keepNext/>
      <w:keepLines/>
      <w:spacing w:before="240"/>
      <w:outlineLvl w:val="0"/>
    </w:pPr>
    <w:rPr>
      <w:rFonts w:eastAsiaTheme="majorEastAsia" w:cstheme="majorBidi"/>
      <w:b/>
      <w:sz w:val="32"/>
      <w:szCs w:val="32"/>
    </w:rPr>
  </w:style>
  <w:style w:type="paragraph" w:styleId="Pealkiri2">
    <w:name w:val="heading 2"/>
    <w:basedOn w:val="Normaallaad"/>
    <w:next w:val="Normaallaad"/>
    <w:link w:val="Pealkiri2Mrk"/>
    <w:uiPriority w:val="9"/>
    <w:unhideWhenUsed/>
    <w:qFormat/>
    <w:rsid w:val="001C7698"/>
    <w:pPr>
      <w:keepNext/>
      <w:keepLines/>
      <w:numPr>
        <w:numId w:val="1"/>
      </w:numPr>
      <w:spacing w:before="40"/>
      <w:ind w:left="360"/>
      <w:outlineLvl w:val="1"/>
    </w:pPr>
    <w:rPr>
      <w:rFonts w:eastAsiaTheme="majorEastAsia" w:cstheme="majorBidi"/>
      <w:b/>
      <w:sz w:val="28"/>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1C7698"/>
    <w:rPr>
      <w:rFonts w:eastAsiaTheme="majorEastAsia" w:cstheme="majorBidi"/>
      <w:b/>
      <w:sz w:val="32"/>
      <w:szCs w:val="32"/>
    </w:rPr>
  </w:style>
  <w:style w:type="character" w:customStyle="1" w:styleId="Pealkiri2Mrk">
    <w:name w:val="Pealkiri 2 Märk"/>
    <w:basedOn w:val="Liguvaikefont"/>
    <w:link w:val="Pealkiri2"/>
    <w:uiPriority w:val="9"/>
    <w:rsid w:val="001C7698"/>
    <w:rPr>
      <w:rFonts w:eastAsiaTheme="majorEastAsia" w:cstheme="majorBidi"/>
      <w:b/>
      <w:sz w:val="28"/>
      <w:szCs w:val="26"/>
    </w:rPr>
  </w:style>
  <w:style w:type="paragraph" w:styleId="Loendilik">
    <w:name w:val="List Paragraph"/>
    <w:basedOn w:val="Normaallaad"/>
    <w:uiPriority w:val="34"/>
    <w:qFormat/>
    <w:rsid w:val="00BE4771"/>
    <w:pPr>
      <w:ind w:left="720"/>
      <w:contextualSpacing/>
    </w:pPr>
  </w:style>
  <w:style w:type="character" w:styleId="Kohatitetekst">
    <w:name w:val="Placeholder Text"/>
    <w:basedOn w:val="Liguvaikefont"/>
    <w:uiPriority w:val="99"/>
    <w:semiHidden/>
    <w:rsid w:val="00BE47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be.kallais\OneDrive%20-%20RMK\T&#246;&#246;laud\Hanked\Ettevalmistamisel\T&#245;lketeenus\andmet&#246;&#246;tluse_tingimused_volitatud_t&#246;&#246;tlejale%20(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4CAD06FE2C849CCA9DF893B79BCC00E"/>
        <w:category>
          <w:name w:val="Üldine"/>
          <w:gallery w:val="placeholder"/>
        </w:category>
        <w:types>
          <w:type w:val="bbPlcHdr"/>
        </w:types>
        <w:behaviors>
          <w:behavior w:val="content"/>
        </w:behaviors>
        <w:guid w:val="{9B50ACAA-AA2B-4F75-880C-03370DF2C375}"/>
      </w:docPartPr>
      <w:docPartBody>
        <w:p w:rsidR="00EB3B2E" w:rsidRDefault="00EB3B2E">
          <w:pPr>
            <w:pStyle w:val="B4CAD06FE2C849CCA9DF893B79BCC00E"/>
          </w:pPr>
          <w:r w:rsidRPr="003F6A59">
            <w:rPr>
              <w:rStyle w:val="Kohatitetekst"/>
            </w:rPr>
            <w:t>[Company]</w:t>
          </w:r>
        </w:p>
      </w:docPartBody>
    </w:docPart>
    <w:docPart>
      <w:docPartPr>
        <w:name w:val="523F9EB3BDF044079BADA8B423E7B617"/>
        <w:category>
          <w:name w:val="Üldine"/>
          <w:gallery w:val="placeholder"/>
        </w:category>
        <w:types>
          <w:type w:val="bbPlcHdr"/>
        </w:types>
        <w:behaviors>
          <w:behavior w:val="content"/>
        </w:behaviors>
        <w:guid w:val="{976DF316-CEAE-4E62-B74A-53A4813134B5}"/>
      </w:docPartPr>
      <w:docPartBody>
        <w:p w:rsidR="00EB3B2E" w:rsidRDefault="00EB3B2E">
          <w:pPr>
            <w:pStyle w:val="523F9EB3BDF044079BADA8B423E7B617"/>
          </w:pPr>
          <w:r w:rsidRPr="00BE118B">
            <w:rPr>
              <w:rStyle w:val="Kohatitetekst"/>
            </w:rPr>
            <w:t>Click here to enter a date.</w:t>
          </w:r>
        </w:p>
      </w:docPartBody>
    </w:docPart>
    <w:docPart>
      <w:docPartPr>
        <w:name w:val="7F9BB2E366424722BDC13D29CA9246E0"/>
        <w:category>
          <w:name w:val="Üldine"/>
          <w:gallery w:val="placeholder"/>
        </w:category>
        <w:types>
          <w:type w:val="bbPlcHdr"/>
        </w:types>
        <w:behaviors>
          <w:behavior w:val="content"/>
        </w:behaviors>
        <w:guid w:val="{81F83115-CBD1-4F7F-A625-D3CBAAC60358}"/>
      </w:docPartPr>
      <w:docPartBody>
        <w:p w:rsidR="00EB3B2E" w:rsidRDefault="00EB3B2E">
          <w:pPr>
            <w:pStyle w:val="7F9BB2E366424722BDC13D29CA9246E0"/>
          </w:pPr>
          <w:r w:rsidRPr="002C169F">
            <w:rPr>
              <w:rStyle w:val="Kohatitetekst"/>
            </w:rPr>
            <w:t>Klõpsake või koputage kuupäeva sisestamiseks.</w:t>
          </w:r>
        </w:p>
      </w:docPartBody>
    </w:docPart>
    <w:docPart>
      <w:docPartPr>
        <w:name w:val="43FE3D83A22541BA8E785E4BD92F4194"/>
        <w:category>
          <w:name w:val="Üldine"/>
          <w:gallery w:val="placeholder"/>
        </w:category>
        <w:types>
          <w:type w:val="bbPlcHdr"/>
        </w:types>
        <w:behaviors>
          <w:behavior w:val="content"/>
        </w:behaviors>
        <w:guid w:val="{6CF97313-3600-42C7-810D-3705613C511F}"/>
      </w:docPartPr>
      <w:docPartBody>
        <w:p w:rsidR="00EB3B2E" w:rsidRDefault="00EB3B2E">
          <w:pPr>
            <w:pStyle w:val="43FE3D83A22541BA8E785E4BD92F4194"/>
          </w:pPr>
          <w:r w:rsidRPr="003F6A59">
            <w:rPr>
              <w:rStyle w:val="Kohatitetekst"/>
            </w:rPr>
            <w:t>[Company]</w:t>
          </w:r>
        </w:p>
      </w:docPartBody>
    </w:docPart>
    <w:docPart>
      <w:docPartPr>
        <w:name w:val="563596CC7F5146F6B77250F4E2482CA3"/>
        <w:category>
          <w:name w:val="Üldine"/>
          <w:gallery w:val="placeholder"/>
        </w:category>
        <w:types>
          <w:type w:val="bbPlcHdr"/>
        </w:types>
        <w:behaviors>
          <w:behavior w:val="content"/>
        </w:behaviors>
        <w:guid w:val="{718CB0DA-AC9A-4F79-95C7-EF32FFDDCA73}"/>
      </w:docPartPr>
      <w:docPartBody>
        <w:p w:rsidR="00EB3B2E" w:rsidRDefault="00EB3B2E">
          <w:pPr>
            <w:pStyle w:val="563596CC7F5146F6B77250F4E2482CA3"/>
          </w:pPr>
          <w:r w:rsidRPr="003F6A59">
            <w:rPr>
              <w:rStyle w:val="Kohatitetekst"/>
            </w:rPr>
            <w:t>[Company]</w:t>
          </w:r>
        </w:p>
      </w:docPartBody>
    </w:docPart>
    <w:docPart>
      <w:docPartPr>
        <w:name w:val="8DAAE5364C8F4415AE1BD991F1E840AC"/>
        <w:category>
          <w:name w:val="Üldine"/>
          <w:gallery w:val="placeholder"/>
        </w:category>
        <w:types>
          <w:type w:val="bbPlcHdr"/>
        </w:types>
        <w:behaviors>
          <w:behavior w:val="content"/>
        </w:behaviors>
        <w:guid w:val="{547E4481-BEA7-4B11-B7F7-58C5D9FB5AB2}"/>
      </w:docPartPr>
      <w:docPartBody>
        <w:p w:rsidR="00EB3B2E" w:rsidRDefault="00EB3B2E">
          <w:pPr>
            <w:pStyle w:val="8DAAE5364C8F4415AE1BD991F1E840AC"/>
          </w:pPr>
          <w:r w:rsidRPr="00BE118B">
            <w:rPr>
              <w:rStyle w:val="Kohatitetekst"/>
            </w:rPr>
            <w:t>Choose an item.</w:t>
          </w:r>
        </w:p>
      </w:docPartBody>
    </w:docPart>
    <w:docPart>
      <w:docPartPr>
        <w:name w:val="C7779975B0504F66A8F93B5CB63F139F"/>
        <w:category>
          <w:name w:val="Üldine"/>
          <w:gallery w:val="placeholder"/>
        </w:category>
        <w:types>
          <w:type w:val="bbPlcHdr"/>
        </w:types>
        <w:behaviors>
          <w:behavior w:val="content"/>
        </w:behaviors>
        <w:guid w:val="{22228AE2-3FD7-4FCB-B074-8B1BA5497C90}"/>
      </w:docPartPr>
      <w:docPartBody>
        <w:p w:rsidR="00EB3B2E" w:rsidRDefault="00EB3B2E">
          <w:pPr>
            <w:pStyle w:val="C7779975B0504F66A8F93B5CB63F139F"/>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B2E"/>
    <w:rsid w:val="00815905"/>
    <w:rsid w:val="00EB3B2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B4CAD06FE2C849CCA9DF893B79BCC00E">
    <w:name w:val="B4CAD06FE2C849CCA9DF893B79BCC00E"/>
  </w:style>
  <w:style w:type="paragraph" w:customStyle="1" w:styleId="523F9EB3BDF044079BADA8B423E7B617">
    <w:name w:val="523F9EB3BDF044079BADA8B423E7B617"/>
  </w:style>
  <w:style w:type="paragraph" w:customStyle="1" w:styleId="7F9BB2E366424722BDC13D29CA9246E0">
    <w:name w:val="7F9BB2E366424722BDC13D29CA9246E0"/>
  </w:style>
  <w:style w:type="paragraph" w:customStyle="1" w:styleId="43FE3D83A22541BA8E785E4BD92F4194">
    <w:name w:val="43FE3D83A22541BA8E785E4BD92F4194"/>
  </w:style>
  <w:style w:type="paragraph" w:customStyle="1" w:styleId="563596CC7F5146F6B77250F4E2482CA3">
    <w:name w:val="563596CC7F5146F6B77250F4E2482CA3"/>
  </w:style>
  <w:style w:type="paragraph" w:customStyle="1" w:styleId="8DAAE5364C8F4415AE1BD991F1E840AC">
    <w:name w:val="8DAAE5364C8F4415AE1BD991F1E840AC"/>
  </w:style>
  <w:style w:type="paragraph" w:customStyle="1" w:styleId="C7779975B0504F66A8F93B5CB63F139F">
    <w:name w:val="C7779975B0504F66A8F93B5CB63F13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andmetöötluse_tingimused_volitatud_töötlejale (3).dotx</Template>
  <TotalTime>1</TotalTime>
  <Pages>3</Pages>
  <Words>1181</Words>
  <Characters>6854</Characters>
  <Application>Microsoft Office Word</Application>
  <DocSecurity>0</DocSecurity>
  <Lines>57</Lines>
  <Paragraphs>16</Paragraphs>
  <ScaleCrop>false</ScaleCrop>
  <Company>[Sisesta juriidilise isiku nimi</Company>
  <LinksUpToDate>false</LinksUpToDate>
  <CharactersWithSpaces>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2024-09-09T07:55:00Z</dcterms:created>
  <dcterms:modified xsi:type="dcterms:W3CDTF">2024-09-09T07:55:00Z</dcterms:modified>
</cp:coreProperties>
</file>